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697" w:rsidRDefault="00515697" w:rsidP="00B824A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b/>
          <w:bCs/>
          <w:sz w:val="28"/>
          <w:szCs w:val="24"/>
          <w:lang w:eastAsia="it-IT"/>
        </w:rPr>
      </w:pPr>
    </w:p>
    <w:p w:rsidR="00B824AF" w:rsidRDefault="00B824AF" w:rsidP="00B824A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8"/>
          <w:szCs w:val="28"/>
        </w:rPr>
      </w:pPr>
      <w:r w:rsidRPr="00D518A3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FB4A0B" wp14:editId="6554395F">
                <wp:simplePos x="0" y="0"/>
                <wp:positionH relativeFrom="column">
                  <wp:posOffset>-79375</wp:posOffset>
                </wp:positionH>
                <wp:positionV relativeFrom="paragraph">
                  <wp:posOffset>-113665</wp:posOffset>
                </wp:positionV>
                <wp:extent cx="285750" cy="304800"/>
                <wp:effectExtent l="0" t="0" r="19050" b="19050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6.25pt;margin-top:-8.95pt;width:22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"/>
            </w:pict>
          </mc:Fallback>
        </mc:AlternateContent>
      </w:r>
      <w:r w:rsidRPr="00D518A3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        NOME </w:t>
      </w:r>
      <w:r w:rsidRPr="00D518A3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D518A3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COGNOME </w:t>
      </w:r>
      <w:r w:rsidRPr="00D518A3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D518A3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DATA  </w:t>
      </w:r>
      <w:r w:rsidRPr="00D518A3">
        <w:rPr>
          <w:rFonts w:ascii="Calibri" w:eastAsia="Times New Roman" w:hAnsi="Calibri" w:cs="Arial"/>
          <w:sz w:val="28"/>
          <w:szCs w:val="24"/>
          <w:lang w:eastAsia="it-IT"/>
        </w:rPr>
        <w:t>_______</w:t>
      </w:r>
    </w:p>
    <w:p w:rsidR="00C82CB2" w:rsidRDefault="00C82CB2" w:rsidP="00C82CB2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</w:p>
    <w:p w:rsidR="00B824AF" w:rsidRDefault="00C82CB2" w:rsidP="00C82CB2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  <w:r w:rsidRPr="00C82CB2">
        <w:rPr>
          <w:rFonts w:ascii="Arial" w:eastAsia="Times New Roman" w:hAnsi="Arial" w:cs="Arial"/>
          <w:i/>
          <w:sz w:val="18"/>
          <w:szCs w:val="16"/>
          <w:lang w:eastAsia="it-IT"/>
        </w:rPr>
        <w:t xml:space="preserve">Prova </w:t>
      </w:r>
      <w:r>
        <w:rPr>
          <w:rFonts w:ascii="Arial" w:eastAsia="Times New Roman" w:hAnsi="Arial" w:cs="Arial"/>
          <w:i/>
          <w:sz w:val="18"/>
          <w:szCs w:val="16"/>
          <w:lang w:eastAsia="it-IT"/>
        </w:rPr>
        <w:t>3a</w:t>
      </w:r>
    </w:p>
    <w:p w:rsidR="00C82CB2" w:rsidRPr="00C82CB2" w:rsidRDefault="00C82CB2" w:rsidP="00C82CB2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</w:p>
    <w:p w:rsidR="00B824AF" w:rsidRDefault="00B824AF" w:rsidP="00C46D98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noProof/>
          <w:sz w:val="32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5118EC" wp14:editId="7535F318">
                <wp:simplePos x="0" y="0"/>
                <wp:positionH relativeFrom="column">
                  <wp:posOffset>4156710</wp:posOffset>
                </wp:positionH>
                <wp:positionV relativeFrom="paragraph">
                  <wp:posOffset>426085</wp:posOffset>
                </wp:positionV>
                <wp:extent cx="333375" cy="333375"/>
                <wp:effectExtent l="0" t="0" r="28575" b="2857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" o:spid="_x0000_s1026" style="position:absolute;margin-left:327.3pt;margin-top:33.55pt;width:26.25pt;height:2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" filled="f" strokecolor="black [3213]" strokeweight="1pt"/>
            </w:pict>
          </mc:Fallback>
        </mc:AlternateContent>
      </w:r>
      <w:r>
        <w:rPr>
          <w:rFonts w:ascii="Tahoma" w:hAnsi="Tahoma" w:cs="Tahoma"/>
          <w:b/>
          <w:sz w:val="24"/>
          <w:szCs w:val="24"/>
        </w:rPr>
        <w:t xml:space="preserve">A – Suddividi in sintagmi le seguenti frasi e </w:t>
      </w:r>
      <w:r w:rsidR="009D26BB">
        <w:rPr>
          <w:rFonts w:ascii="Tahoma" w:hAnsi="Tahoma" w:cs="Tahoma"/>
          <w:b/>
          <w:sz w:val="24"/>
          <w:szCs w:val="24"/>
        </w:rPr>
        <w:t>scrivi nel quadratino</w:t>
      </w:r>
      <w:r>
        <w:rPr>
          <w:rFonts w:ascii="Tahoma" w:hAnsi="Tahoma" w:cs="Tahoma"/>
          <w:b/>
          <w:sz w:val="24"/>
          <w:szCs w:val="24"/>
        </w:rPr>
        <w:t xml:space="preserve"> da quanti sintagmi è composta ciascuna frase.</w:t>
      </w:r>
    </w:p>
    <w:p w:rsidR="00B824AF" w:rsidRPr="00B824AF" w:rsidRDefault="00B824AF" w:rsidP="00B824AF">
      <w:pPr>
        <w:pStyle w:val="Paragrafoelenco"/>
        <w:numPr>
          <w:ilvl w:val="0"/>
          <w:numId w:val="5"/>
        </w:numPr>
        <w:spacing w:after="0" w:line="480" w:lineRule="auto"/>
        <w:ind w:left="714" w:hanging="357"/>
        <w:contextualSpacing w:val="0"/>
        <w:rPr>
          <w:rFonts w:ascii="Tahoma" w:hAnsi="Tahoma" w:cs="Tahoma"/>
          <w:sz w:val="32"/>
          <w:szCs w:val="24"/>
        </w:rPr>
      </w:pPr>
      <w:r>
        <w:rPr>
          <w:rFonts w:ascii="Tahoma" w:hAnsi="Tahoma" w:cs="Tahoma"/>
          <w:noProof/>
          <w:sz w:val="32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69CC8B" wp14:editId="77D8EDEC">
                <wp:simplePos x="0" y="0"/>
                <wp:positionH relativeFrom="column">
                  <wp:posOffset>3918585</wp:posOffset>
                </wp:positionH>
                <wp:positionV relativeFrom="paragraph">
                  <wp:posOffset>370205</wp:posOffset>
                </wp:positionV>
                <wp:extent cx="333375" cy="333375"/>
                <wp:effectExtent l="0" t="0" r="28575" b="28575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3" o:spid="_x0000_s1026" style="position:absolute;margin-left:308.55pt;margin-top:29.15pt;width:26.25pt;height:26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" filled="f" strokecolor="windowText" strokeweight="1pt"/>
            </w:pict>
          </mc:Fallback>
        </mc:AlternateContent>
      </w:r>
      <w:r w:rsidRPr="00B824AF">
        <w:rPr>
          <w:rFonts w:ascii="Tahoma" w:hAnsi="Tahoma" w:cs="Tahoma"/>
          <w:sz w:val="32"/>
          <w:szCs w:val="24"/>
        </w:rPr>
        <w:t>Lo scolaro scrive il dettato nel quaderno</w:t>
      </w:r>
      <w:r>
        <w:rPr>
          <w:rFonts w:ascii="Tahoma" w:hAnsi="Tahoma" w:cs="Tahoma"/>
          <w:sz w:val="32"/>
          <w:szCs w:val="24"/>
        </w:rPr>
        <w:t xml:space="preserve">. </w:t>
      </w:r>
    </w:p>
    <w:p w:rsidR="00B824AF" w:rsidRPr="00B824AF" w:rsidRDefault="00B824AF" w:rsidP="00B824AF">
      <w:pPr>
        <w:pStyle w:val="Paragrafoelenco"/>
        <w:numPr>
          <w:ilvl w:val="0"/>
          <w:numId w:val="5"/>
        </w:numPr>
        <w:spacing w:after="0" w:line="480" w:lineRule="auto"/>
        <w:ind w:left="714" w:hanging="357"/>
        <w:contextualSpacing w:val="0"/>
        <w:rPr>
          <w:rFonts w:ascii="Tahoma" w:hAnsi="Tahoma" w:cs="Tahoma"/>
          <w:sz w:val="32"/>
          <w:szCs w:val="24"/>
        </w:rPr>
      </w:pPr>
      <w:r>
        <w:rPr>
          <w:rFonts w:ascii="Tahoma" w:hAnsi="Tahoma" w:cs="Tahoma"/>
          <w:noProof/>
          <w:sz w:val="32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58271B" wp14:editId="09E0FD52">
                <wp:simplePos x="0" y="0"/>
                <wp:positionH relativeFrom="column">
                  <wp:posOffset>2642235</wp:posOffset>
                </wp:positionH>
                <wp:positionV relativeFrom="paragraph">
                  <wp:posOffset>385445</wp:posOffset>
                </wp:positionV>
                <wp:extent cx="333375" cy="333375"/>
                <wp:effectExtent l="0" t="0" r="28575" b="28575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4" o:spid="_x0000_s1026" style="position:absolute;margin-left:208.05pt;margin-top:30.35pt;width:26.25pt;height:26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" filled="f" strokecolor="windowText" strokeweight="1pt"/>
            </w:pict>
          </mc:Fallback>
        </mc:AlternateContent>
      </w:r>
      <w:r w:rsidRPr="00B824AF">
        <w:rPr>
          <w:rFonts w:ascii="Tahoma" w:hAnsi="Tahoma" w:cs="Tahoma"/>
          <w:sz w:val="32"/>
          <w:szCs w:val="24"/>
        </w:rPr>
        <w:t>Il gatto della nonna miagola alla luna.</w:t>
      </w:r>
      <w:r w:rsidRPr="00B824AF">
        <w:rPr>
          <w:rFonts w:ascii="Tahoma" w:hAnsi="Tahoma" w:cs="Tahoma"/>
          <w:noProof/>
          <w:sz w:val="32"/>
          <w:szCs w:val="24"/>
          <w:lang w:eastAsia="it-IT"/>
        </w:rPr>
        <w:t xml:space="preserve"> </w:t>
      </w:r>
    </w:p>
    <w:p w:rsidR="00B824AF" w:rsidRPr="00B824AF" w:rsidRDefault="00B824AF" w:rsidP="00B824AF">
      <w:pPr>
        <w:pStyle w:val="Paragrafoelenco"/>
        <w:numPr>
          <w:ilvl w:val="0"/>
          <w:numId w:val="5"/>
        </w:numPr>
        <w:spacing w:after="0" w:line="480" w:lineRule="auto"/>
        <w:ind w:left="714" w:hanging="357"/>
        <w:contextualSpacing w:val="0"/>
        <w:rPr>
          <w:rFonts w:ascii="Tahoma" w:hAnsi="Tahoma" w:cs="Tahoma"/>
          <w:sz w:val="32"/>
          <w:szCs w:val="24"/>
        </w:rPr>
      </w:pPr>
      <w:r>
        <w:rPr>
          <w:rFonts w:ascii="Tahoma" w:hAnsi="Tahoma" w:cs="Tahoma"/>
          <w:noProof/>
          <w:sz w:val="32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FFC3CF" wp14:editId="6D07960B">
                <wp:simplePos x="0" y="0"/>
                <wp:positionH relativeFrom="column">
                  <wp:posOffset>4690110</wp:posOffset>
                </wp:positionH>
                <wp:positionV relativeFrom="paragraph">
                  <wp:posOffset>352425</wp:posOffset>
                </wp:positionV>
                <wp:extent cx="333375" cy="333375"/>
                <wp:effectExtent l="0" t="0" r="28575" b="28575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5" o:spid="_x0000_s1026" style="position:absolute;margin-left:369.3pt;margin-top:27.75pt;width:26.25pt;height:26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" filled="f" strokecolor="windowText" strokeweight="1pt"/>
            </w:pict>
          </mc:Fallback>
        </mc:AlternateContent>
      </w:r>
      <w:r w:rsidRPr="00B824AF">
        <w:rPr>
          <w:rFonts w:ascii="Tahoma" w:hAnsi="Tahoma" w:cs="Tahoma"/>
          <w:sz w:val="32"/>
          <w:szCs w:val="24"/>
        </w:rPr>
        <w:t>Paolo mangia una mela.</w:t>
      </w:r>
    </w:p>
    <w:p w:rsidR="00B824AF" w:rsidRPr="00B824AF" w:rsidRDefault="00B824AF" w:rsidP="00B824AF">
      <w:pPr>
        <w:pStyle w:val="Paragrafoelenco"/>
        <w:numPr>
          <w:ilvl w:val="0"/>
          <w:numId w:val="5"/>
        </w:numPr>
        <w:spacing w:after="0" w:line="480" w:lineRule="auto"/>
        <w:ind w:left="714" w:hanging="357"/>
        <w:contextualSpacing w:val="0"/>
        <w:rPr>
          <w:rFonts w:ascii="Tahoma" w:hAnsi="Tahoma" w:cs="Tahoma"/>
          <w:sz w:val="32"/>
          <w:szCs w:val="24"/>
        </w:rPr>
      </w:pPr>
      <w:r>
        <w:rPr>
          <w:rFonts w:ascii="Tahoma" w:hAnsi="Tahoma" w:cs="Tahoma"/>
          <w:noProof/>
          <w:sz w:val="32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0D6AF4" wp14:editId="1ACCE404">
                <wp:simplePos x="0" y="0"/>
                <wp:positionH relativeFrom="column">
                  <wp:posOffset>4585335</wp:posOffset>
                </wp:positionH>
                <wp:positionV relativeFrom="paragraph">
                  <wp:posOffset>356870</wp:posOffset>
                </wp:positionV>
                <wp:extent cx="333375" cy="333375"/>
                <wp:effectExtent l="0" t="0" r="28575" b="28575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6" o:spid="_x0000_s1026" style="position:absolute;margin-left:361.05pt;margin-top:28.1pt;width:26.25pt;height:26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" filled="f" strokecolor="windowText" strokeweight="1pt"/>
            </w:pict>
          </mc:Fallback>
        </mc:AlternateContent>
      </w:r>
      <w:r w:rsidRPr="00B824AF">
        <w:rPr>
          <w:rFonts w:ascii="Tahoma" w:hAnsi="Tahoma" w:cs="Tahoma"/>
          <w:sz w:val="32"/>
          <w:szCs w:val="24"/>
        </w:rPr>
        <w:t>La zia di Andrea racconta una fiaba al nipotino.</w:t>
      </w:r>
      <w:r w:rsidRPr="00B824AF">
        <w:rPr>
          <w:rFonts w:ascii="Tahoma" w:hAnsi="Tahoma" w:cs="Tahoma"/>
          <w:noProof/>
          <w:sz w:val="32"/>
          <w:szCs w:val="24"/>
          <w:lang w:eastAsia="it-IT"/>
        </w:rPr>
        <w:t xml:space="preserve"> </w:t>
      </w:r>
    </w:p>
    <w:p w:rsidR="008560CE" w:rsidRPr="008560CE" w:rsidRDefault="00B824AF" w:rsidP="00B824AF">
      <w:pPr>
        <w:pStyle w:val="Paragrafoelenco"/>
        <w:numPr>
          <w:ilvl w:val="0"/>
          <w:numId w:val="5"/>
        </w:numPr>
        <w:spacing w:after="0" w:line="240" w:lineRule="auto"/>
        <w:ind w:left="714" w:hanging="357"/>
        <w:contextualSpacing w:val="0"/>
        <w:rPr>
          <w:rFonts w:ascii="Tahoma" w:hAnsi="Tahoma" w:cs="Tahoma"/>
          <w:sz w:val="32"/>
          <w:szCs w:val="24"/>
        </w:rPr>
      </w:pPr>
      <w:r w:rsidRPr="00B824AF">
        <w:rPr>
          <w:rFonts w:ascii="Tahoma" w:hAnsi="Tahoma" w:cs="Tahoma"/>
          <w:sz w:val="32"/>
          <w:szCs w:val="24"/>
        </w:rPr>
        <w:t>Domani gli alunni di terza andranno al museo.</w:t>
      </w:r>
    </w:p>
    <w:p w:rsidR="008560CE" w:rsidRDefault="008560CE" w:rsidP="00B824AF">
      <w:pPr>
        <w:rPr>
          <w:rFonts w:ascii="Tahoma" w:hAnsi="Tahoma" w:cs="Tahoma"/>
          <w:b/>
          <w:sz w:val="24"/>
          <w:szCs w:val="24"/>
        </w:rPr>
      </w:pPr>
    </w:p>
    <w:p w:rsidR="00B824AF" w:rsidRDefault="00B824AF" w:rsidP="00B824AF">
      <w:pPr>
        <w:rPr>
          <w:rFonts w:ascii="Tahoma" w:hAnsi="Tahoma" w:cs="Tahoma"/>
          <w:b/>
          <w:sz w:val="24"/>
          <w:szCs w:val="24"/>
        </w:rPr>
      </w:pPr>
      <w:r w:rsidRPr="00B824AF">
        <w:rPr>
          <w:rFonts w:ascii="Tahoma" w:hAnsi="Tahoma" w:cs="Tahoma"/>
          <w:b/>
          <w:sz w:val="24"/>
          <w:szCs w:val="24"/>
        </w:rPr>
        <w:t xml:space="preserve">B – </w:t>
      </w:r>
      <w:r w:rsidR="007C107A">
        <w:rPr>
          <w:rFonts w:ascii="Tahoma" w:hAnsi="Tahoma" w:cs="Tahoma"/>
          <w:b/>
          <w:sz w:val="24"/>
          <w:szCs w:val="24"/>
        </w:rPr>
        <w:t xml:space="preserve">Scrivi PREDICATO e </w:t>
      </w:r>
      <w:r w:rsidRPr="00B824AF">
        <w:rPr>
          <w:rFonts w:ascii="Tahoma" w:hAnsi="Tahoma" w:cs="Tahoma"/>
          <w:b/>
          <w:sz w:val="24"/>
          <w:szCs w:val="24"/>
        </w:rPr>
        <w:t>SOGGETTO</w:t>
      </w:r>
      <w:bookmarkStart w:id="0" w:name="_GoBack"/>
      <w:bookmarkEnd w:id="0"/>
      <w:r w:rsidR="007C107A">
        <w:rPr>
          <w:rFonts w:ascii="Tahoma" w:hAnsi="Tahoma" w:cs="Tahoma"/>
          <w:b/>
          <w:sz w:val="24"/>
          <w:szCs w:val="24"/>
        </w:rPr>
        <w:t xml:space="preserve"> sopra ai sintagmi corrispondenti</w:t>
      </w:r>
      <w:r w:rsidRPr="00B824AF">
        <w:rPr>
          <w:rFonts w:ascii="Tahoma" w:hAnsi="Tahoma" w:cs="Tahoma"/>
          <w:b/>
          <w:sz w:val="24"/>
          <w:szCs w:val="24"/>
        </w:rPr>
        <w:t>.</w:t>
      </w:r>
    </w:p>
    <w:p w:rsidR="00B824AF" w:rsidRDefault="00515697" w:rsidP="00B824AF">
      <w:pPr>
        <w:rPr>
          <w:rFonts w:ascii="Tahoma" w:hAnsi="Tahoma" w:cs="Tahoma"/>
          <w:sz w:val="32"/>
          <w:szCs w:val="32"/>
        </w:rPr>
      </w:pP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La nonna</w:t>
      </w:r>
      <w:r w:rsidRPr="00515697"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gioca</w:t>
      </w:r>
      <w:r w:rsidRPr="00515697"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a carte</w:t>
      </w:r>
      <w:r w:rsidRPr="00515697"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con Tommaso.</w:t>
      </w:r>
    </w:p>
    <w:p w:rsidR="00515697" w:rsidRDefault="00515697" w:rsidP="00B824AF">
      <w:pPr>
        <w:rPr>
          <w:rFonts w:ascii="Tahoma" w:hAnsi="Tahoma" w:cs="Tahoma"/>
          <w:sz w:val="32"/>
          <w:szCs w:val="32"/>
        </w:rPr>
      </w:pP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Dopo il temporale</w:t>
      </w:r>
      <w:r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l’arcobaleno</w:t>
      </w:r>
      <w:r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colora</w:t>
      </w:r>
      <w:r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il cielo.</w:t>
      </w:r>
    </w:p>
    <w:p w:rsidR="00515697" w:rsidRDefault="00515697" w:rsidP="00B824AF">
      <w:pPr>
        <w:rPr>
          <w:rFonts w:ascii="Tahoma" w:hAnsi="Tahoma" w:cs="Tahoma"/>
          <w:sz w:val="32"/>
          <w:szCs w:val="32"/>
        </w:rPr>
      </w:pP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Al supermercato</w:t>
      </w:r>
      <w:r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la mamma</w:t>
      </w:r>
      <w:r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di Anna</w:t>
      </w:r>
      <w:r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compra</w:t>
      </w:r>
      <w:r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il latte.</w:t>
      </w:r>
    </w:p>
    <w:p w:rsidR="00B824AF" w:rsidRDefault="00515697" w:rsidP="00B824AF">
      <w:pPr>
        <w:rPr>
          <w:rFonts w:ascii="Tahoma" w:hAnsi="Tahoma" w:cs="Tahoma"/>
          <w:sz w:val="32"/>
          <w:szCs w:val="32"/>
        </w:rPr>
      </w:pP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Nell’acquario</w:t>
      </w:r>
      <w:r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di Genova</w:t>
      </w:r>
      <w:r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nuotano</w:t>
      </w:r>
      <w:r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molti pesci.</w:t>
      </w:r>
    </w:p>
    <w:p w:rsidR="008560CE" w:rsidRPr="008560CE" w:rsidRDefault="00515697" w:rsidP="002A579B">
      <w:pPr>
        <w:rPr>
          <w:rFonts w:ascii="Tahoma" w:hAnsi="Tahoma" w:cs="Tahoma"/>
          <w:b/>
          <w:sz w:val="24"/>
          <w:szCs w:val="24"/>
        </w:rPr>
      </w:pP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Ogni settimana</w:t>
      </w:r>
      <w:r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il papà</w:t>
      </w:r>
      <w:r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di Sandro</w:t>
      </w:r>
      <w:r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lava</w:t>
      </w:r>
      <w:r>
        <w:rPr>
          <w:rFonts w:ascii="Tahoma" w:hAnsi="Tahoma" w:cs="Tahoma"/>
          <w:sz w:val="32"/>
          <w:szCs w:val="32"/>
        </w:rPr>
        <w:t xml:space="preserve"> </w:t>
      </w:r>
      <w:r w:rsidRPr="00515697">
        <w:rPr>
          <w:rFonts w:ascii="Tahoma" w:hAnsi="Tahoma" w:cs="Tahoma"/>
          <w:sz w:val="32"/>
          <w:szCs w:val="32"/>
          <w:bdr w:val="single" w:sz="4" w:space="0" w:color="auto"/>
        </w:rPr>
        <w:t>l’automobile.</w:t>
      </w:r>
    </w:p>
    <w:p w:rsidR="008560CE" w:rsidRPr="00C82CB2" w:rsidRDefault="008560CE" w:rsidP="008560CE">
      <w:pPr>
        <w:spacing w:line="240" w:lineRule="auto"/>
        <w:rPr>
          <w:rFonts w:ascii="Tahoma" w:hAnsi="Tahoma" w:cs="Tahoma"/>
          <w:b/>
          <w:szCs w:val="24"/>
        </w:rPr>
      </w:pPr>
    </w:p>
    <w:p w:rsidR="002A579B" w:rsidRPr="002A579B" w:rsidRDefault="008560CE" w:rsidP="008560CE">
      <w:pPr>
        <w:spacing w:line="240" w:lineRule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C </w:t>
      </w:r>
      <w:r w:rsidRPr="00B824AF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b/>
          <w:sz w:val="24"/>
          <w:szCs w:val="24"/>
        </w:rPr>
        <w:t xml:space="preserve"> I</w:t>
      </w:r>
      <w:r w:rsidRPr="002A579B">
        <w:rPr>
          <w:rFonts w:ascii="Tahoma" w:hAnsi="Tahoma" w:cs="Tahoma"/>
          <w:b/>
          <w:sz w:val="24"/>
          <w:szCs w:val="24"/>
        </w:rPr>
        <w:t>ndica se le coppie di parole hanno significato uguale o contrario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773"/>
        <w:gridCol w:w="2868"/>
        <w:gridCol w:w="1971"/>
        <w:gridCol w:w="2242"/>
      </w:tblGrid>
      <w:tr w:rsidR="002A579B" w:rsidTr="008560CE">
        <w:trPr>
          <w:trHeight w:hRule="exact" w:val="454"/>
          <w:jc w:val="center"/>
        </w:trPr>
        <w:tc>
          <w:tcPr>
            <w:tcW w:w="5641" w:type="dxa"/>
            <w:gridSpan w:val="2"/>
            <w:tcBorders>
              <w:bottom w:val="single" w:sz="4" w:space="0" w:color="auto"/>
            </w:tcBorders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b/>
                <w:sz w:val="28"/>
              </w:rPr>
            </w:pPr>
            <w:r w:rsidRPr="008560CE">
              <w:rPr>
                <w:rFonts w:ascii="Tahoma" w:hAnsi="Tahoma" w:cs="Tahoma"/>
                <w:b/>
                <w:sz w:val="28"/>
              </w:rPr>
              <w:t>Le due parole hanno significato:</w:t>
            </w:r>
          </w:p>
        </w:tc>
        <w:tc>
          <w:tcPr>
            <w:tcW w:w="1971" w:type="dxa"/>
            <w:vAlign w:val="center"/>
          </w:tcPr>
          <w:p w:rsidR="002A579B" w:rsidRPr="002A579B" w:rsidRDefault="002A579B" w:rsidP="00894C1C">
            <w:pPr>
              <w:jc w:val="center"/>
              <w:rPr>
                <w:rFonts w:ascii="Tahoma" w:hAnsi="Tahoma" w:cs="Tahoma"/>
                <w:b/>
                <w:sz w:val="32"/>
              </w:rPr>
            </w:pPr>
            <w:r w:rsidRPr="002A579B">
              <w:rPr>
                <w:rFonts w:ascii="Tahoma" w:hAnsi="Tahoma" w:cs="Tahoma"/>
                <w:b/>
                <w:sz w:val="32"/>
              </w:rPr>
              <w:t>UGUALE</w:t>
            </w:r>
          </w:p>
        </w:tc>
        <w:tc>
          <w:tcPr>
            <w:tcW w:w="2242" w:type="dxa"/>
            <w:vAlign w:val="center"/>
          </w:tcPr>
          <w:p w:rsidR="002A579B" w:rsidRPr="002A579B" w:rsidRDefault="002A579B" w:rsidP="00894C1C">
            <w:pPr>
              <w:jc w:val="center"/>
              <w:rPr>
                <w:rFonts w:ascii="Tahoma" w:hAnsi="Tahoma" w:cs="Tahoma"/>
                <w:b/>
                <w:sz w:val="32"/>
              </w:rPr>
            </w:pPr>
            <w:r w:rsidRPr="002A579B">
              <w:rPr>
                <w:rFonts w:ascii="Tahoma" w:hAnsi="Tahoma" w:cs="Tahoma"/>
                <w:b/>
                <w:sz w:val="32"/>
              </w:rPr>
              <w:t>CONTRARIO</w:t>
            </w:r>
          </w:p>
        </w:tc>
      </w:tr>
      <w:tr w:rsidR="002A579B" w:rsidTr="008560CE">
        <w:trPr>
          <w:trHeight w:hRule="exact" w:val="454"/>
          <w:jc w:val="center"/>
        </w:trPr>
        <w:tc>
          <w:tcPr>
            <w:tcW w:w="2773" w:type="dxa"/>
            <w:tcBorders>
              <w:right w:val="nil"/>
            </w:tcBorders>
            <w:vAlign w:val="center"/>
          </w:tcPr>
          <w:p w:rsidR="002A579B" w:rsidRPr="002A579B" w:rsidRDefault="002A579B" w:rsidP="00894C1C">
            <w:pPr>
              <w:rPr>
                <w:rFonts w:ascii="Tahoma" w:hAnsi="Tahoma" w:cs="Tahoma"/>
                <w:sz w:val="32"/>
                <w:szCs w:val="28"/>
              </w:rPr>
            </w:pPr>
            <w:r w:rsidRPr="002A579B">
              <w:rPr>
                <w:rFonts w:ascii="Tahoma" w:hAnsi="Tahoma" w:cs="Tahoma"/>
                <w:sz w:val="32"/>
                <w:szCs w:val="28"/>
              </w:rPr>
              <w:t>cominciare</w:t>
            </w:r>
          </w:p>
        </w:tc>
        <w:tc>
          <w:tcPr>
            <w:tcW w:w="2868" w:type="dxa"/>
            <w:tcBorders>
              <w:left w:val="nil"/>
            </w:tcBorders>
            <w:vAlign w:val="center"/>
          </w:tcPr>
          <w:p w:rsidR="002A579B" w:rsidRPr="002A579B" w:rsidRDefault="002A579B" w:rsidP="00894C1C">
            <w:pPr>
              <w:jc w:val="right"/>
              <w:rPr>
                <w:rFonts w:ascii="Tahoma" w:hAnsi="Tahoma" w:cs="Tahoma"/>
                <w:sz w:val="32"/>
                <w:szCs w:val="28"/>
              </w:rPr>
            </w:pPr>
            <w:r w:rsidRPr="002A579B">
              <w:rPr>
                <w:rFonts w:ascii="Tahoma" w:hAnsi="Tahoma" w:cs="Tahoma"/>
                <w:sz w:val="32"/>
                <w:szCs w:val="28"/>
              </w:rPr>
              <w:t>terminare</w:t>
            </w:r>
          </w:p>
        </w:tc>
        <w:tc>
          <w:tcPr>
            <w:tcW w:w="1971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  <w:tc>
          <w:tcPr>
            <w:tcW w:w="2242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</w:tr>
      <w:tr w:rsidR="002A579B" w:rsidTr="008560CE">
        <w:trPr>
          <w:trHeight w:hRule="exact" w:val="454"/>
          <w:jc w:val="center"/>
        </w:trPr>
        <w:tc>
          <w:tcPr>
            <w:tcW w:w="2773" w:type="dxa"/>
            <w:tcBorders>
              <w:right w:val="nil"/>
            </w:tcBorders>
            <w:vAlign w:val="center"/>
          </w:tcPr>
          <w:p w:rsidR="002A579B" w:rsidRPr="002A579B" w:rsidRDefault="002A579B" w:rsidP="00894C1C">
            <w:pPr>
              <w:rPr>
                <w:rFonts w:ascii="Tahoma" w:hAnsi="Tahoma" w:cs="Tahoma"/>
                <w:sz w:val="32"/>
                <w:szCs w:val="28"/>
              </w:rPr>
            </w:pPr>
            <w:r w:rsidRPr="002A579B">
              <w:rPr>
                <w:rFonts w:ascii="Tahoma" w:hAnsi="Tahoma" w:cs="Tahoma"/>
                <w:sz w:val="32"/>
                <w:szCs w:val="28"/>
              </w:rPr>
              <w:t>contenitore</w:t>
            </w:r>
          </w:p>
        </w:tc>
        <w:tc>
          <w:tcPr>
            <w:tcW w:w="2868" w:type="dxa"/>
            <w:tcBorders>
              <w:left w:val="nil"/>
            </w:tcBorders>
            <w:vAlign w:val="center"/>
          </w:tcPr>
          <w:p w:rsidR="002A579B" w:rsidRPr="002A579B" w:rsidRDefault="002A579B" w:rsidP="00894C1C">
            <w:pPr>
              <w:jc w:val="right"/>
              <w:rPr>
                <w:rFonts w:ascii="Tahoma" w:hAnsi="Tahoma" w:cs="Tahoma"/>
                <w:sz w:val="32"/>
                <w:szCs w:val="28"/>
              </w:rPr>
            </w:pPr>
            <w:r w:rsidRPr="002A579B">
              <w:rPr>
                <w:rFonts w:ascii="Tahoma" w:hAnsi="Tahoma" w:cs="Tahoma"/>
                <w:sz w:val="32"/>
                <w:szCs w:val="28"/>
              </w:rPr>
              <w:t>recipiente</w:t>
            </w:r>
          </w:p>
        </w:tc>
        <w:tc>
          <w:tcPr>
            <w:tcW w:w="1971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  <w:tc>
          <w:tcPr>
            <w:tcW w:w="2242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</w:tr>
      <w:tr w:rsidR="002A579B" w:rsidTr="008560CE">
        <w:trPr>
          <w:trHeight w:hRule="exact" w:val="454"/>
          <w:jc w:val="center"/>
        </w:trPr>
        <w:tc>
          <w:tcPr>
            <w:tcW w:w="2773" w:type="dxa"/>
            <w:tcBorders>
              <w:right w:val="nil"/>
            </w:tcBorders>
            <w:vAlign w:val="center"/>
          </w:tcPr>
          <w:p w:rsidR="002A579B" w:rsidRPr="002A579B" w:rsidRDefault="002A579B" w:rsidP="00894C1C">
            <w:pPr>
              <w:rPr>
                <w:rFonts w:ascii="Tahoma" w:hAnsi="Tahoma" w:cs="Tahoma"/>
                <w:sz w:val="32"/>
                <w:szCs w:val="28"/>
              </w:rPr>
            </w:pPr>
            <w:r w:rsidRPr="002A579B">
              <w:rPr>
                <w:rFonts w:ascii="Tahoma" w:hAnsi="Tahoma" w:cs="Tahoma"/>
                <w:sz w:val="32"/>
                <w:szCs w:val="28"/>
              </w:rPr>
              <w:t>gentile</w:t>
            </w:r>
          </w:p>
        </w:tc>
        <w:tc>
          <w:tcPr>
            <w:tcW w:w="2868" w:type="dxa"/>
            <w:tcBorders>
              <w:left w:val="nil"/>
            </w:tcBorders>
            <w:vAlign w:val="center"/>
          </w:tcPr>
          <w:p w:rsidR="002A579B" w:rsidRPr="002A579B" w:rsidRDefault="002A579B" w:rsidP="00894C1C">
            <w:pPr>
              <w:jc w:val="right"/>
              <w:rPr>
                <w:rFonts w:ascii="Tahoma" w:hAnsi="Tahoma" w:cs="Tahoma"/>
                <w:sz w:val="32"/>
                <w:szCs w:val="28"/>
              </w:rPr>
            </w:pPr>
            <w:r w:rsidRPr="002A579B">
              <w:rPr>
                <w:rFonts w:ascii="Tahoma" w:hAnsi="Tahoma" w:cs="Tahoma"/>
                <w:sz w:val="32"/>
                <w:szCs w:val="28"/>
              </w:rPr>
              <w:t>sgarbato</w:t>
            </w:r>
          </w:p>
        </w:tc>
        <w:tc>
          <w:tcPr>
            <w:tcW w:w="1971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  <w:tc>
          <w:tcPr>
            <w:tcW w:w="2242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</w:tr>
      <w:tr w:rsidR="002A579B" w:rsidTr="008560CE">
        <w:trPr>
          <w:trHeight w:hRule="exact" w:val="454"/>
          <w:jc w:val="center"/>
        </w:trPr>
        <w:tc>
          <w:tcPr>
            <w:tcW w:w="2773" w:type="dxa"/>
            <w:tcBorders>
              <w:right w:val="nil"/>
            </w:tcBorders>
            <w:vAlign w:val="center"/>
          </w:tcPr>
          <w:p w:rsidR="002A579B" w:rsidRPr="002A579B" w:rsidRDefault="002A579B" w:rsidP="00894C1C">
            <w:pPr>
              <w:rPr>
                <w:rFonts w:ascii="Tahoma" w:hAnsi="Tahoma" w:cs="Tahoma"/>
                <w:sz w:val="32"/>
                <w:szCs w:val="28"/>
              </w:rPr>
            </w:pPr>
            <w:r w:rsidRPr="002A579B">
              <w:rPr>
                <w:rFonts w:ascii="Tahoma" w:hAnsi="Tahoma" w:cs="Tahoma"/>
                <w:sz w:val="32"/>
                <w:szCs w:val="28"/>
              </w:rPr>
              <w:t>osservare</w:t>
            </w:r>
          </w:p>
        </w:tc>
        <w:tc>
          <w:tcPr>
            <w:tcW w:w="2868" w:type="dxa"/>
            <w:tcBorders>
              <w:left w:val="nil"/>
            </w:tcBorders>
            <w:vAlign w:val="center"/>
          </w:tcPr>
          <w:p w:rsidR="002A579B" w:rsidRPr="002A579B" w:rsidRDefault="002A579B" w:rsidP="00894C1C">
            <w:pPr>
              <w:jc w:val="right"/>
              <w:rPr>
                <w:rFonts w:ascii="Tahoma" w:hAnsi="Tahoma" w:cs="Tahoma"/>
                <w:sz w:val="32"/>
                <w:szCs w:val="28"/>
              </w:rPr>
            </w:pPr>
            <w:r w:rsidRPr="002A579B">
              <w:rPr>
                <w:rFonts w:ascii="Tahoma" w:hAnsi="Tahoma" w:cs="Tahoma"/>
                <w:sz w:val="32"/>
                <w:szCs w:val="28"/>
              </w:rPr>
              <w:t>scorgere</w:t>
            </w:r>
          </w:p>
        </w:tc>
        <w:tc>
          <w:tcPr>
            <w:tcW w:w="1971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  <w:tc>
          <w:tcPr>
            <w:tcW w:w="2242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</w:tr>
      <w:tr w:rsidR="002A579B" w:rsidTr="008560CE">
        <w:trPr>
          <w:trHeight w:hRule="exact" w:val="454"/>
          <w:jc w:val="center"/>
        </w:trPr>
        <w:tc>
          <w:tcPr>
            <w:tcW w:w="2773" w:type="dxa"/>
            <w:tcBorders>
              <w:right w:val="nil"/>
            </w:tcBorders>
            <w:vAlign w:val="center"/>
          </w:tcPr>
          <w:p w:rsidR="002A579B" w:rsidRPr="002A579B" w:rsidRDefault="002A579B" w:rsidP="00894C1C">
            <w:pPr>
              <w:rPr>
                <w:rFonts w:ascii="Tahoma" w:hAnsi="Tahoma" w:cs="Tahoma"/>
                <w:sz w:val="32"/>
                <w:szCs w:val="28"/>
              </w:rPr>
            </w:pPr>
            <w:r w:rsidRPr="002A579B">
              <w:rPr>
                <w:rFonts w:ascii="Tahoma" w:hAnsi="Tahoma" w:cs="Tahoma"/>
                <w:sz w:val="32"/>
                <w:szCs w:val="28"/>
              </w:rPr>
              <w:t>affollato</w:t>
            </w:r>
          </w:p>
        </w:tc>
        <w:tc>
          <w:tcPr>
            <w:tcW w:w="2868" w:type="dxa"/>
            <w:tcBorders>
              <w:left w:val="nil"/>
            </w:tcBorders>
            <w:vAlign w:val="center"/>
          </w:tcPr>
          <w:p w:rsidR="002A579B" w:rsidRPr="002A579B" w:rsidRDefault="002A579B" w:rsidP="00894C1C">
            <w:pPr>
              <w:jc w:val="right"/>
              <w:rPr>
                <w:rFonts w:ascii="Tahoma" w:hAnsi="Tahoma" w:cs="Tahoma"/>
                <w:sz w:val="32"/>
                <w:szCs w:val="28"/>
              </w:rPr>
            </w:pPr>
            <w:r w:rsidRPr="002A579B">
              <w:rPr>
                <w:rFonts w:ascii="Tahoma" w:hAnsi="Tahoma" w:cs="Tahoma"/>
                <w:sz w:val="32"/>
                <w:szCs w:val="28"/>
              </w:rPr>
              <w:t>deserto</w:t>
            </w:r>
          </w:p>
        </w:tc>
        <w:tc>
          <w:tcPr>
            <w:tcW w:w="1971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  <w:tc>
          <w:tcPr>
            <w:tcW w:w="2242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</w:tr>
      <w:tr w:rsidR="002A579B" w:rsidTr="008560CE">
        <w:trPr>
          <w:trHeight w:hRule="exact" w:val="454"/>
          <w:jc w:val="center"/>
        </w:trPr>
        <w:tc>
          <w:tcPr>
            <w:tcW w:w="2773" w:type="dxa"/>
            <w:tcBorders>
              <w:right w:val="nil"/>
            </w:tcBorders>
            <w:vAlign w:val="center"/>
          </w:tcPr>
          <w:p w:rsidR="002A579B" w:rsidRPr="008560CE" w:rsidRDefault="002A579B" w:rsidP="00894C1C">
            <w:pPr>
              <w:rPr>
                <w:rFonts w:ascii="Tahoma" w:hAnsi="Tahoma" w:cs="Tahoma"/>
                <w:sz w:val="32"/>
                <w:szCs w:val="28"/>
              </w:rPr>
            </w:pPr>
            <w:r w:rsidRPr="008560CE">
              <w:rPr>
                <w:rFonts w:ascii="Tahoma" w:hAnsi="Tahoma" w:cs="Tahoma"/>
                <w:sz w:val="32"/>
                <w:szCs w:val="28"/>
              </w:rPr>
              <w:t>trasparente</w:t>
            </w:r>
          </w:p>
        </w:tc>
        <w:tc>
          <w:tcPr>
            <w:tcW w:w="2868" w:type="dxa"/>
            <w:tcBorders>
              <w:left w:val="nil"/>
            </w:tcBorders>
            <w:vAlign w:val="center"/>
          </w:tcPr>
          <w:p w:rsidR="002A579B" w:rsidRPr="008560CE" w:rsidRDefault="002A579B" w:rsidP="00894C1C">
            <w:pPr>
              <w:jc w:val="right"/>
              <w:rPr>
                <w:rFonts w:ascii="Tahoma" w:hAnsi="Tahoma" w:cs="Tahoma"/>
                <w:sz w:val="32"/>
                <w:szCs w:val="28"/>
              </w:rPr>
            </w:pPr>
            <w:r w:rsidRPr="008560CE">
              <w:rPr>
                <w:rFonts w:ascii="Tahoma" w:hAnsi="Tahoma" w:cs="Tahoma"/>
                <w:sz w:val="32"/>
                <w:szCs w:val="28"/>
              </w:rPr>
              <w:t>opaco</w:t>
            </w:r>
          </w:p>
        </w:tc>
        <w:tc>
          <w:tcPr>
            <w:tcW w:w="1971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  <w:tc>
          <w:tcPr>
            <w:tcW w:w="2242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</w:tr>
      <w:tr w:rsidR="002A579B" w:rsidTr="008560CE">
        <w:trPr>
          <w:trHeight w:hRule="exact" w:val="454"/>
          <w:jc w:val="center"/>
        </w:trPr>
        <w:tc>
          <w:tcPr>
            <w:tcW w:w="2773" w:type="dxa"/>
            <w:tcBorders>
              <w:right w:val="nil"/>
            </w:tcBorders>
            <w:vAlign w:val="center"/>
          </w:tcPr>
          <w:p w:rsidR="002A579B" w:rsidRPr="008560CE" w:rsidRDefault="002A579B" w:rsidP="00894C1C">
            <w:pPr>
              <w:rPr>
                <w:rFonts w:ascii="Tahoma" w:hAnsi="Tahoma" w:cs="Tahoma"/>
                <w:sz w:val="32"/>
                <w:szCs w:val="28"/>
              </w:rPr>
            </w:pPr>
            <w:r w:rsidRPr="008560CE">
              <w:rPr>
                <w:rFonts w:ascii="Tahoma" w:hAnsi="Tahoma" w:cs="Tahoma"/>
                <w:sz w:val="32"/>
                <w:szCs w:val="28"/>
              </w:rPr>
              <w:t>abitazione</w:t>
            </w:r>
          </w:p>
        </w:tc>
        <w:tc>
          <w:tcPr>
            <w:tcW w:w="2868" w:type="dxa"/>
            <w:tcBorders>
              <w:left w:val="nil"/>
            </w:tcBorders>
            <w:vAlign w:val="center"/>
          </w:tcPr>
          <w:p w:rsidR="002A579B" w:rsidRPr="008560CE" w:rsidRDefault="002A579B" w:rsidP="00894C1C">
            <w:pPr>
              <w:jc w:val="right"/>
              <w:rPr>
                <w:rFonts w:ascii="Tahoma" w:hAnsi="Tahoma" w:cs="Tahoma"/>
                <w:sz w:val="32"/>
                <w:szCs w:val="28"/>
              </w:rPr>
            </w:pPr>
            <w:r w:rsidRPr="008560CE">
              <w:rPr>
                <w:rFonts w:ascii="Tahoma" w:hAnsi="Tahoma" w:cs="Tahoma"/>
                <w:sz w:val="32"/>
                <w:szCs w:val="28"/>
              </w:rPr>
              <w:t>casa</w:t>
            </w:r>
          </w:p>
        </w:tc>
        <w:tc>
          <w:tcPr>
            <w:tcW w:w="1971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  <w:tc>
          <w:tcPr>
            <w:tcW w:w="2242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</w:tr>
      <w:tr w:rsidR="002A579B" w:rsidTr="008560CE">
        <w:trPr>
          <w:trHeight w:hRule="exact" w:val="454"/>
          <w:jc w:val="center"/>
        </w:trPr>
        <w:tc>
          <w:tcPr>
            <w:tcW w:w="2773" w:type="dxa"/>
            <w:tcBorders>
              <w:right w:val="nil"/>
            </w:tcBorders>
            <w:vAlign w:val="center"/>
          </w:tcPr>
          <w:p w:rsidR="002A579B" w:rsidRPr="008560CE" w:rsidRDefault="002A579B" w:rsidP="00894C1C">
            <w:pPr>
              <w:rPr>
                <w:rFonts w:ascii="Tahoma" w:hAnsi="Tahoma" w:cs="Tahoma"/>
                <w:sz w:val="32"/>
                <w:szCs w:val="28"/>
              </w:rPr>
            </w:pPr>
            <w:r w:rsidRPr="008560CE">
              <w:rPr>
                <w:rFonts w:ascii="Tahoma" w:hAnsi="Tahoma" w:cs="Tahoma"/>
                <w:sz w:val="32"/>
                <w:szCs w:val="28"/>
              </w:rPr>
              <w:t>furbo</w:t>
            </w:r>
          </w:p>
        </w:tc>
        <w:tc>
          <w:tcPr>
            <w:tcW w:w="2868" w:type="dxa"/>
            <w:tcBorders>
              <w:left w:val="nil"/>
            </w:tcBorders>
            <w:vAlign w:val="center"/>
          </w:tcPr>
          <w:p w:rsidR="002A579B" w:rsidRPr="008560CE" w:rsidRDefault="002A579B" w:rsidP="00894C1C">
            <w:pPr>
              <w:jc w:val="right"/>
              <w:rPr>
                <w:rFonts w:ascii="Tahoma" w:hAnsi="Tahoma" w:cs="Tahoma"/>
                <w:sz w:val="32"/>
                <w:szCs w:val="28"/>
              </w:rPr>
            </w:pPr>
            <w:r w:rsidRPr="008560CE">
              <w:rPr>
                <w:rFonts w:ascii="Tahoma" w:hAnsi="Tahoma" w:cs="Tahoma"/>
                <w:sz w:val="32"/>
                <w:szCs w:val="28"/>
              </w:rPr>
              <w:t>astuto</w:t>
            </w:r>
          </w:p>
        </w:tc>
        <w:tc>
          <w:tcPr>
            <w:tcW w:w="1971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  <w:tc>
          <w:tcPr>
            <w:tcW w:w="2242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</w:tr>
      <w:tr w:rsidR="002A579B" w:rsidTr="008560CE">
        <w:trPr>
          <w:trHeight w:hRule="exact" w:val="454"/>
          <w:jc w:val="center"/>
        </w:trPr>
        <w:tc>
          <w:tcPr>
            <w:tcW w:w="2773" w:type="dxa"/>
            <w:tcBorders>
              <w:right w:val="nil"/>
            </w:tcBorders>
            <w:vAlign w:val="center"/>
          </w:tcPr>
          <w:p w:rsidR="002A579B" w:rsidRPr="008560CE" w:rsidRDefault="002A579B" w:rsidP="00894C1C">
            <w:pPr>
              <w:rPr>
                <w:rFonts w:ascii="Tahoma" w:hAnsi="Tahoma" w:cs="Tahoma"/>
                <w:sz w:val="32"/>
                <w:szCs w:val="28"/>
              </w:rPr>
            </w:pPr>
            <w:r w:rsidRPr="008560CE">
              <w:rPr>
                <w:rFonts w:ascii="Tahoma" w:hAnsi="Tahoma" w:cs="Tahoma"/>
                <w:sz w:val="32"/>
                <w:szCs w:val="28"/>
              </w:rPr>
              <w:t>gridare</w:t>
            </w:r>
          </w:p>
        </w:tc>
        <w:tc>
          <w:tcPr>
            <w:tcW w:w="2868" w:type="dxa"/>
            <w:tcBorders>
              <w:left w:val="nil"/>
            </w:tcBorders>
            <w:vAlign w:val="center"/>
          </w:tcPr>
          <w:p w:rsidR="002A579B" w:rsidRPr="008560CE" w:rsidRDefault="002A579B" w:rsidP="00894C1C">
            <w:pPr>
              <w:jc w:val="right"/>
              <w:rPr>
                <w:rFonts w:ascii="Tahoma" w:hAnsi="Tahoma" w:cs="Tahoma"/>
                <w:sz w:val="32"/>
                <w:szCs w:val="28"/>
              </w:rPr>
            </w:pPr>
            <w:r w:rsidRPr="008560CE">
              <w:rPr>
                <w:rFonts w:ascii="Tahoma" w:hAnsi="Tahoma" w:cs="Tahoma"/>
                <w:sz w:val="32"/>
                <w:szCs w:val="28"/>
              </w:rPr>
              <w:t>urlare</w:t>
            </w:r>
          </w:p>
        </w:tc>
        <w:tc>
          <w:tcPr>
            <w:tcW w:w="1971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  <w:tc>
          <w:tcPr>
            <w:tcW w:w="2242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</w:tr>
      <w:tr w:rsidR="002A579B" w:rsidTr="008560CE">
        <w:trPr>
          <w:trHeight w:hRule="exact" w:val="454"/>
          <w:jc w:val="center"/>
        </w:trPr>
        <w:tc>
          <w:tcPr>
            <w:tcW w:w="2773" w:type="dxa"/>
            <w:tcBorders>
              <w:right w:val="nil"/>
            </w:tcBorders>
            <w:vAlign w:val="center"/>
          </w:tcPr>
          <w:p w:rsidR="002A579B" w:rsidRPr="008560CE" w:rsidRDefault="002A579B" w:rsidP="00894C1C">
            <w:pPr>
              <w:rPr>
                <w:rFonts w:ascii="Tahoma" w:hAnsi="Tahoma" w:cs="Tahoma"/>
                <w:sz w:val="32"/>
                <w:szCs w:val="28"/>
              </w:rPr>
            </w:pPr>
            <w:r w:rsidRPr="008560CE">
              <w:rPr>
                <w:rFonts w:ascii="Tahoma" w:hAnsi="Tahoma" w:cs="Tahoma"/>
                <w:sz w:val="32"/>
                <w:szCs w:val="28"/>
              </w:rPr>
              <w:t>nave</w:t>
            </w:r>
          </w:p>
        </w:tc>
        <w:tc>
          <w:tcPr>
            <w:tcW w:w="2868" w:type="dxa"/>
            <w:tcBorders>
              <w:left w:val="nil"/>
            </w:tcBorders>
            <w:vAlign w:val="center"/>
          </w:tcPr>
          <w:p w:rsidR="002A579B" w:rsidRPr="008560CE" w:rsidRDefault="002A579B" w:rsidP="00894C1C">
            <w:pPr>
              <w:jc w:val="right"/>
              <w:rPr>
                <w:rFonts w:ascii="Tahoma" w:hAnsi="Tahoma" w:cs="Tahoma"/>
                <w:sz w:val="32"/>
                <w:szCs w:val="28"/>
              </w:rPr>
            </w:pPr>
            <w:r w:rsidRPr="008560CE">
              <w:rPr>
                <w:rFonts w:ascii="Tahoma" w:hAnsi="Tahoma" w:cs="Tahoma"/>
                <w:sz w:val="32"/>
                <w:szCs w:val="28"/>
              </w:rPr>
              <w:t>imbarcazione</w:t>
            </w:r>
          </w:p>
        </w:tc>
        <w:tc>
          <w:tcPr>
            <w:tcW w:w="1971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  <w:tc>
          <w:tcPr>
            <w:tcW w:w="2242" w:type="dxa"/>
            <w:vAlign w:val="center"/>
          </w:tcPr>
          <w:p w:rsidR="002A579B" w:rsidRPr="008560CE" w:rsidRDefault="002A579B" w:rsidP="00894C1C">
            <w:pPr>
              <w:jc w:val="center"/>
              <w:rPr>
                <w:rFonts w:ascii="Tahoma" w:hAnsi="Tahoma" w:cs="Tahoma"/>
                <w:sz w:val="36"/>
                <w:szCs w:val="28"/>
              </w:rPr>
            </w:pPr>
            <w:r w:rsidRPr="008560CE">
              <w:rPr>
                <w:rFonts w:ascii="Tahoma" w:hAnsi="Tahoma" w:cs="Tahoma"/>
                <w:sz w:val="36"/>
                <w:szCs w:val="28"/>
              </w:rPr>
              <w:sym w:font="Wingdings" w:char="F071"/>
            </w:r>
          </w:p>
        </w:tc>
      </w:tr>
    </w:tbl>
    <w:p w:rsidR="002A579B" w:rsidRDefault="002A579B" w:rsidP="002A579B">
      <w:pPr>
        <w:tabs>
          <w:tab w:val="left" w:pos="3969"/>
        </w:tabs>
        <w:rPr>
          <w:rFonts w:ascii="Arial" w:hAnsi="Arial" w:cs="Arial"/>
          <w:b/>
        </w:rPr>
      </w:pPr>
    </w:p>
    <w:sectPr w:rsidR="002A579B" w:rsidSect="00B824AF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D2420"/>
    <w:multiLevelType w:val="hybridMultilevel"/>
    <w:tmpl w:val="C640F81E"/>
    <w:lvl w:ilvl="0" w:tplc="08840C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370C76"/>
    <w:multiLevelType w:val="hybridMultilevel"/>
    <w:tmpl w:val="45A68348"/>
    <w:lvl w:ilvl="0" w:tplc="B4906B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2B22C9"/>
    <w:multiLevelType w:val="hybridMultilevel"/>
    <w:tmpl w:val="639CBB06"/>
    <w:lvl w:ilvl="0" w:tplc="D6B80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64126"/>
    <w:multiLevelType w:val="hybridMultilevel"/>
    <w:tmpl w:val="F7087092"/>
    <w:lvl w:ilvl="0" w:tplc="A00C6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359BA"/>
    <w:multiLevelType w:val="hybridMultilevel"/>
    <w:tmpl w:val="E7DED7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5DB"/>
    <w:rsid w:val="000A63E9"/>
    <w:rsid w:val="002A579B"/>
    <w:rsid w:val="00393B24"/>
    <w:rsid w:val="00460D63"/>
    <w:rsid w:val="00515697"/>
    <w:rsid w:val="00787E36"/>
    <w:rsid w:val="007C107A"/>
    <w:rsid w:val="008560CE"/>
    <w:rsid w:val="009D26BB"/>
    <w:rsid w:val="00AE2031"/>
    <w:rsid w:val="00B824AF"/>
    <w:rsid w:val="00C46D98"/>
    <w:rsid w:val="00C82CB2"/>
    <w:rsid w:val="00DD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7E3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87E36"/>
    <w:pPr>
      <w:ind w:left="720"/>
      <w:contextualSpacing/>
    </w:pPr>
  </w:style>
  <w:style w:type="table" w:styleId="Grigliatabella">
    <w:name w:val="Table Grid"/>
    <w:basedOn w:val="Tabellanormale"/>
    <w:uiPriority w:val="59"/>
    <w:rsid w:val="002A5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7E3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87E36"/>
    <w:pPr>
      <w:ind w:left="720"/>
      <w:contextualSpacing/>
    </w:pPr>
  </w:style>
  <w:style w:type="table" w:styleId="Grigliatabella">
    <w:name w:val="Table Grid"/>
    <w:basedOn w:val="Tabellanormale"/>
    <w:uiPriority w:val="59"/>
    <w:rsid w:val="002A5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DD389-9845-4886-B679-230F4948F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</dc:creator>
  <cp:keywords/>
  <dc:description/>
  <cp:lastModifiedBy>LIM</cp:lastModifiedBy>
  <cp:revision>8</cp:revision>
  <cp:lastPrinted>2017-05-16T15:48:00Z</cp:lastPrinted>
  <dcterms:created xsi:type="dcterms:W3CDTF">2015-05-21T13:32:00Z</dcterms:created>
  <dcterms:modified xsi:type="dcterms:W3CDTF">2018-06-15T07:24:00Z</dcterms:modified>
</cp:coreProperties>
</file>